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84" w:rsidRDefault="00262484" w:rsidP="00262484">
      <w:pPr>
        <w:pStyle w:val="Cabealho"/>
        <w:jc w:val="center"/>
      </w:pPr>
      <w:r>
        <w:rPr>
          <w:noProof/>
        </w:rPr>
        <w:drawing>
          <wp:inline distT="0" distB="0" distL="0" distR="0">
            <wp:extent cx="1987550" cy="846455"/>
            <wp:effectExtent l="0" t="0" r="0" b="0"/>
            <wp:docPr id="1" name="Imagem 1" descr="Marca-2015-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2015-Horizontal"/>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7550" cy="846455"/>
                    </a:xfrm>
                    <a:prstGeom prst="rect">
                      <a:avLst/>
                    </a:prstGeom>
                    <a:noFill/>
                    <a:ln>
                      <a:noFill/>
                    </a:ln>
                  </pic:spPr>
                </pic:pic>
              </a:graphicData>
            </a:graphic>
          </wp:inline>
        </w:drawing>
      </w:r>
    </w:p>
    <w:p w:rsidR="00262484" w:rsidRDefault="00262484" w:rsidP="00262484">
      <w:pPr>
        <w:pStyle w:val="Cabealho"/>
        <w:spacing w:before="100" w:after="100"/>
        <w:contextualSpacing/>
        <w:jc w:val="center"/>
      </w:pPr>
      <w:r>
        <w:t>SUPERINTENDÊNCIA ESTADUAL DE LICITAÇÕES - SUPEL</w:t>
      </w:r>
    </w:p>
    <w:p w:rsidR="00262484" w:rsidRDefault="00262484" w:rsidP="00262484">
      <w:pPr>
        <w:pStyle w:val="Cabealho"/>
        <w:spacing w:before="100" w:after="100"/>
        <w:contextualSpacing/>
        <w:jc w:val="center"/>
      </w:pPr>
      <w:r>
        <w:t>Complexo Rio Madeira - Ed. Curvo 3 - Rio Jamari 1º Andar.</w:t>
      </w:r>
    </w:p>
    <w:p w:rsidR="00262484" w:rsidRDefault="00262484" w:rsidP="00262484">
      <w:pPr>
        <w:pStyle w:val="Cabealho"/>
        <w:spacing w:before="100" w:after="100"/>
        <w:contextualSpacing/>
        <w:jc w:val="center"/>
      </w:pPr>
      <w:r>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64611">
        <w:rPr>
          <w:rFonts w:ascii="Arial" w:hAnsi="Arial" w:cs="Arial"/>
          <w:b/>
          <w:sz w:val="16"/>
          <w:szCs w:val="16"/>
        </w:rPr>
        <w:t xml:space="preserve"> 2</w:t>
      </w:r>
      <w:r w:rsidR="007D58C8">
        <w:rPr>
          <w:rFonts w:ascii="Arial" w:hAnsi="Arial" w:cs="Arial"/>
          <w:b/>
          <w:sz w:val="16"/>
          <w:szCs w:val="16"/>
        </w:rPr>
        <w:t>09</w:t>
      </w:r>
      <w:r w:rsidR="00364611">
        <w:rPr>
          <w:rFonts w:ascii="Arial" w:hAnsi="Arial" w:cs="Arial"/>
          <w:b/>
          <w:sz w:val="16"/>
          <w:szCs w:val="16"/>
        </w:rPr>
        <w:t>/2015</w:t>
      </w:r>
    </w:p>
    <w:p w:rsidR="00364611"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364611">
        <w:rPr>
          <w:rFonts w:ascii="Arial" w:hAnsi="Arial" w:cs="Arial"/>
          <w:b/>
          <w:bCs/>
          <w:sz w:val="16"/>
          <w:szCs w:val="16"/>
        </w:rPr>
        <w:t xml:space="preserve"> Nº 387/2015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364611">
        <w:rPr>
          <w:rFonts w:ascii="Arial" w:hAnsi="Arial" w:cs="Arial"/>
          <w:b/>
          <w:bCs/>
          <w:sz w:val="16"/>
          <w:szCs w:val="16"/>
        </w:rPr>
        <w:t xml:space="preserve"> Nº 01.1411.00128-00/2015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4611" w:rsidRPr="00364611">
        <w:rPr>
          <w:rFonts w:ascii="Arial" w:hAnsi="Arial" w:cs="Arial"/>
          <w:color w:val="000000" w:themeColor="text1"/>
          <w:sz w:val="16"/>
          <w:szCs w:val="16"/>
        </w:rPr>
        <w:t xml:space="preserve">para futuras aquisições de Containers para atender as necessidades das frentes de serviços das Residências Regionais do FITHA/DER/RO, a pedido do Fundo de </w:t>
      </w:r>
      <w:proofErr w:type="spellStart"/>
      <w:proofErr w:type="gramStart"/>
      <w:r w:rsidR="00364611" w:rsidRPr="00364611">
        <w:rPr>
          <w:rFonts w:ascii="Arial" w:hAnsi="Arial" w:cs="Arial"/>
          <w:color w:val="000000" w:themeColor="text1"/>
          <w:sz w:val="16"/>
          <w:szCs w:val="16"/>
        </w:rPr>
        <w:t>Infra-estrutura</w:t>
      </w:r>
      <w:proofErr w:type="spellEnd"/>
      <w:proofErr w:type="gramEnd"/>
      <w:r w:rsidR="00364611" w:rsidRPr="00364611">
        <w:rPr>
          <w:rFonts w:ascii="Arial" w:hAnsi="Arial" w:cs="Arial"/>
          <w:color w:val="000000" w:themeColor="text1"/>
          <w:sz w:val="16"/>
          <w:szCs w:val="16"/>
        </w:rPr>
        <w:t xml:space="preserve"> de Transportes e Habitação - FITHA/DER/RO</w:t>
      </w:r>
      <w:r w:rsidR="00587C0E" w:rsidRPr="00364611">
        <w:rPr>
          <w:rFonts w:ascii="Arial" w:hAnsi="Arial" w:cs="Arial"/>
          <w:color w:val="000000" w:themeColor="text1"/>
          <w:sz w:val="16"/>
          <w:szCs w:val="16"/>
        </w:rPr>
        <w:t>,</w:t>
      </w:r>
      <w:r w:rsidRPr="00364611">
        <w:rPr>
          <w:rFonts w:ascii="Arial" w:hAnsi="Arial" w:cs="Arial"/>
          <w:color w:val="000000" w:themeColor="text1"/>
          <w:kern w:val="36"/>
          <w:sz w:val="16"/>
          <w:szCs w:val="16"/>
        </w:rPr>
        <w:t xml:space="preserve"> </w:t>
      </w:r>
      <w:r w:rsidRPr="00211CE7">
        <w:rPr>
          <w:rFonts w:ascii="Arial" w:hAnsi="Arial" w:cs="Arial"/>
          <w:sz w:val="16"/>
          <w:szCs w:val="16"/>
        </w:rPr>
        <w:t>co</w:t>
      </w:r>
      <w:r w:rsidRPr="009A54D1">
        <w:rPr>
          <w:rFonts w:ascii="Arial" w:hAnsi="Arial" w:cs="Arial"/>
          <w:sz w:val="16"/>
          <w:szCs w:val="16"/>
        </w:rPr>
        <w:t>nforme Anexo Único desta ata, atendendo as condições previstas no instrumento convocatório e as constantes nesta Ata de Registro de Preços, sujeitando-se as partes às n</w:t>
      </w:r>
      <w:r w:rsidR="00262484">
        <w:rPr>
          <w:rFonts w:ascii="Arial" w:hAnsi="Arial" w:cs="Arial"/>
          <w:sz w:val="16"/>
          <w:szCs w:val="16"/>
        </w:rPr>
        <w:t>ormas constantes da Lei nº. 8.6</w:t>
      </w:r>
      <w:r w:rsidRPr="009A54D1">
        <w:rPr>
          <w:rFonts w:ascii="Arial" w:hAnsi="Arial" w:cs="Arial"/>
          <w:sz w:val="16"/>
          <w:szCs w:val="16"/>
        </w:rPr>
        <w:t>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702F9F"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364611" w:rsidRPr="00364611">
        <w:rPr>
          <w:rFonts w:ascii="Arial" w:hAnsi="Arial" w:cs="Arial"/>
          <w:color w:val="000000" w:themeColor="text1"/>
          <w:sz w:val="16"/>
          <w:szCs w:val="16"/>
        </w:rPr>
        <w:t xml:space="preserve">para futuras aquisições de Containers para atender as necessidades das frentes de serviços das Residências Regionais do FITHA/DER/RO, a pedido do Fundo de </w:t>
      </w:r>
      <w:proofErr w:type="spellStart"/>
      <w:proofErr w:type="gramStart"/>
      <w:r w:rsidR="00364611" w:rsidRPr="00364611">
        <w:rPr>
          <w:rFonts w:ascii="Arial" w:hAnsi="Arial" w:cs="Arial"/>
          <w:color w:val="000000" w:themeColor="text1"/>
          <w:sz w:val="16"/>
          <w:szCs w:val="16"/>
        </w:rPr>
        <w:t>Infra-estrutura</w:t>
      </w:r>
      <w:proofErr w:type="spellEnd"/>
      <w:proofErr w:type="gramEnd"/>
      <w:r w:rsidR="00364611" w:rsidRPr="00364611">
        <w:rPr>
          <w:rFonts w:ascii="Arial" w:hAnsi="Arial" w:cs="Arial"/>
          <w:color w:val="000000" w:themeColor="text1"/>
          <w:sz w:val="16"/>
          <w:szCs w:val="16"/>
        </w:rPr>
        <w:t xml:space="preserve"> de Transportes e Habitação - FITHA/DER/RO</w:t>
      </w:r>
      <w:r w:rsidR="00AA6F51">
        <w:rPr>
          <w:rFonts w:ascii="Arial" w:hAnsi="Arial" w:cs="Arial"/>
          <w:sz w:val="16"/>
          <w:szCs w:val="16"/>
        </w:rPr>
        <w:t>.</w:t>
      </w:r>
    </w:p>
    <w:p w:rsidR="00AA6F51" w:rsidRPr="009A54D1" w:rsidRDefault="00AA6F51"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64611" w:rsidRDefault="009D2314" w:rsidP="00364611">
      <w:pPr>
        <w:pStyle w:val="PargrafodaLista"/>
        <w:numPr>
          <w:ilvl w:val="1"/>
          <w:numId w:val="18"/>
        </w:numPr>
        <w:jc w:val="both"/>
        <w:rPr>
          <w:rFonts w:ascii="Arial" w:hAnsi="Arial" w:cs="Arial"/>
          <w:sz w:val="16"/>
          <w:szCs w:val="16"/>
        </w:rPr>
      </w:pPr>
      <w:r w:rsidRPr="00364611">
        <w:rPr>
          <w:rFonts w:ascii="Arial" w:hAnsi="Arial" w:cs="Arial"/>
          <w:sz w:val="16"/>
          <w:szCs w:val="16"/>
        </w:rPr>
        <w:t>O objeto e/ou serviço</w:t>
      </w:r>
      <w:r w:rsidR="000233CF" w:rsidRPr="00364611">
        <w:rPr>
          <w:rFonts w:ascii="Arial" w:hAnsi="Arial" w:cs="Arial"/>
          <w:sz w:val="16"/>
          <w:szCs w:val="16"/>
        </w:rPr>
        <w:t xml:space="preserve"> </w:t>
      </w:r>
      <w:r w:rsidRPr="00364611">
        <w:rPr>
          <w:rFonts w:ascii="Arial" w:hAnsi="Arial" w:cs="Arial"/>
          <w:sz w:val="16"/>
          <w:szCs w:val="16"/>
        </w:rPr>
        <w:t>desta ata deverá ser fornecido parcialmente durante a vigência da ata ou contrato, de acordo com as necessidades dos órgãos requerentes, nas quantidades solicitadas pelos mesmos.</w:t>
      </w:r>
    </w:p>
    <w:p w:rsidR="00364611" w:rsidRPr="00364611" w:rsidRDefault="00364611" w:rsidP="00364611">
      <w:pPr>
        <w:jc w:val="both"/>
        <w:rPr>
          <w:rFonts w:ascii="Arial" w:hAnsi="Arial" w:cs="Arial"/>
          <w:sz w:val="16"/>
          <w:szCs w:val="16"/>
        </w:rPr>
      </w:pPr>
    </w:p>
    <w:p w:rsidR="009D2314" w:rsidRPr="009A54D1" w:rsidRDefault="009D2314" w:rsidP="009D2314">
      <w:pPr>
        <w:pStyle w:val="Corpodetexto2"/>
        <w:ind w:right="-1" w:firstLine="0"/>
        <w:rPr>
          <w:sz w:val="16"/>
          <w:szCs w:val="16"/>
        </w:rPr>
      </w:pPr>
    </w:p>
    <w:p w:rsidR="00364611" w:rsidRPr="00364611" w:rsidRDefault="009D2314" w:rsidP="009D2314">
      <w:pPr>
        <w:spacing w:line="360" w:lineRule="auto"/>
        <w:jc w:val="both"/>
        <w:rPr>
          <w:rFonts w:ascii="Arial" w:hAnsi="Arial" w:cs="Arial"/>
          <w:b/>
          <w:bCs/>
          <w:sz w:val="16"/>
          <w:szCs w:val="16"/>
        </w:rPr>
      </w:pPr>
      <w:r w:rsidRPr="00364611">
        <w:rPr>
          <w:rFonts w:ascii="Arial" w:hAnsi="Arial" w:cs="Arial"/>
          <w:b/>
          <w:bCs/>
          <w:color w:val="000000"/>
          <w:sz w:val="16"/>
          <w:szCs w:val="16"/>
        </w:rPr>
        <w:t xml:space="preserve">6 - </w:t>
      </w:r>
      <w:r w:rsidR="00364611" w:rsidRPr="00364611">
        <w:rPr>
          <w:rFonts w:ascii="Arial" w:hAnsi="Arial" w:cs="Arial"/>
          <w:b/>
          <w:sz w:val="16"/>
          <w:szCs w:val="16"/>
        </w:rPr>
        <w:t xml:space="preserve">DO </w:t>
      </w:r>
      <w:r w:rsidR="00364611" w:rsidRPr="00364611">
        <w:rPr>
          <w:rFonts w:ascii="Arial" w:hAnsi="Arial" w:cs="Arial"/>
          <w:b/>
          <w:bCs/>
          <w:sz w:val="16"/>
          <w:szCs w:val="16"/>
        </w:rPr>
        <w:t>PRAZO, FORMA E LOCAL DE ENTREGA</w:t>
      </w:r>
      <w:r w:rsidR="00364611">
        <w:rPr>
          <w:rFonts w:ascii="Arial" w:hAnsi="Arial" w:cs="Arial"/>
          <w:b/>
          <w:bCs/>
          <w:sz w:val="16"/>
          <w:szCs w:val="16"/>
        </w:rPr>
        <w:t xml:space="preserve"> E GARANTIA</w:t>
      </w:r>
      <w:r w:rsidR="00364611" w:rsidRPr="00364611">
        <w:rPr>
          <w:rFonts w:ascii="Arial" w:hAnsi="Arial" w:cs="Arial"/>
          <w:b/>
          <w:bCs/>
          <w:sz w:val="16"/>
          <w:szCs w:val="16"/>
        </w:rPr>
        <w:t>.</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364611" w:rsidRDefault="00364611" w:rsidP="00364611">
      <w:pPr>
        <w:pStyle w:val="Corpodetexto3"/>
        <w:tabs>
          <w:tab w:val="left" w:pos="900"/>
        </w:tabs>
        <w:ind w:right="47"/>
        <w:rPr>
          <w:rFonts w:ascii="Arial" w:hAnsi="Arial" w:cs="Arial"/>
          <w:sz w:val="16"/>
          <w:szCs w:val="16"/>
        </w:rPr>
      </w:pPr>
    </w:p>
    <w:p w:rsidR="00364611" w:rsidRDefault="00364611" w:rsidP="00364611">
      <w:pPr>
        <w:pStyle w:val="Corpodetexto3"/>
        <w:tabs>
          <w:tab w:val="left" w:pos="900"/>
        </w:tabs>
        <w:ind w:right="47"/>
        <w:rPr>
          <w:rFonts w:ascii="Arial" w:hAnsi="Arial" w:cs="Arial"/>
          <w:sz w:val="16"/>
          <w:szCs w:val="16"/>
        </w:rPr>
      </w:pPr>
    </w:p>
    <w:p w:rsidR="00364611" w:rsidRDefault="00364611" w:rsidP="00364611">
      <w:pPr>
        <w:pStyle w:val="Corpodetexto3"/>
        <w:numPr>
          <w:ilvl w:val="1"/>
          <w:numId w:val="19"/>
        </w:numPr>
        <w:tabs>
          <w:tab w:val="left" w:pos="900"/>
        </w:tabs>
        <w:ind w:right="47"/>
        <w:rPr>
          <w:rFonts w:ascii="Arial" w:hAnsi="Arial" w:cs="Arial"/>
          <w:sz w:val="16"/>
          <w:szCs w:val="16"/>
        </w:rPr>
      </w:pPr>
      <w:r w:rsidRPr="00364611">
        <w:rPr>
          <w:rFonts w:ascii="Arial" w:hAnsi="Arial" w:cs="Arial"/>
          <w:b/>
          <w:sz w:val="16"/>
          <w:szCs w:val="16"/>
        </w:rPr>
        <w:t>DO PRAZO E FORMA DE ENTREGA:</w:t>
      </w:r>
      <w:r w:rsidRPr="00364611">
        <w:rPr>
          <w:rFonts w:ascii="Arial" w:hAnsi="Arial" w:cs="Arial"/>
          <w:sz w:val="16"/>
          <w:szCs w:val="16"/>
        </w:rPr>
        <w:t xml:space="preserve"> A entrega dos equipamentos deverá ocorrer no prazo máximo de 60 (sessenta) dias após o recebimento da nota de empenho ou a assinatura da ordem de fornecimento, no local determinado pelo DER/RO. Ficando o Departamento outorgada a suspender o termo contratual com o não cumprimento do acordo firmado entre o FITHA/DER/RO e a Empresa vencedora no processo licitatório.</w:t>
      </w:r>
    </w:p>
    <w:p w:rsidR="00364611" w:rsidRDefault="00364611" w:rsidP="00364611">
      <w:pPr>
        <w:pStyle w:val="Corpodetexto3"/>
        <w:tabs>
          <w:tab w:val="left" w:pos="900"/>
        </w:tabs>
        <w:ind w:left="360" w:right="47"/>
        <w:rPr>
          <w:rFonts w:ascii="Arial" w:hAnsi="Arial" w:cs="Arial"/>
          <w:sz w:val="16"/>
          <w:szCs w:val="16"/>
        </w:rPr>
      </w:pPr>
    </w:p>
    <w:p w:rsidR="00364611" w:rsidRPr="00364611" w:rsidRDefault="00364611" w:rsidP="00364611">
      <w:pPr>
        <w:pStyle w:val="Corpodetexto3"/>
        <w:numPr>
          <w:ilvl w:val="1"/>
          <w:numId w:val="19"/>
        </w:numPr>
        <w:tabs>
          <w:tab w:val="left" w:pos="900"/>
        </w:tabs>
        <w:ind w:right="47"/>
        <w:rPr>
          <w:rFonts w:ascii="Arial" w:hAnsi="Arial" w:cs="Arial"/>
          <w:sz w:val="16"/>
          <w:szCs w:val="16"/>
        </w:rPr>
      </w:pPr>
      <w:r w:rsidRPr="00364611">
        <w:rPr>
          <w:rFonts w:ascii="Arial" w:hAnsi="Arial" w:cs="Arial"/>
          <w:sz w:val="16"/>
          <w:szCs w:val="16"/>
        </w:rPr>
        <w:t xml:space="preserve"> </w:t>
      </w:r>
      <w:r w:rsidRPr="00364611">
        <w:rPr>
          <w:rFonts w:ascii="Arial" w:hAnsi="Arial" w:cs="Arial"/>
          <w:b/>
          <w:sz w:val="16"/>
          <w:szCs w:val="16"/>
        </w:rPr>
        <w:t>DO LOCAL DE ENTREGA:</w:t>
      </w:r>
      <w:r w:rsidRPr="00364611">
        <w:rPr>
          <w:sz w:val="16"/>
          <w:szCs w:val="16"/>
        </w:rPr>
        <w:t xml:space="preserve"> </w:t>
      </w:r>
      <w:r w:rsidRPr="00364611">
        <w:rPr>
          <w:rFonts w:ascii="Arial" w:hAnsi="Arial" w:cs="Arial"/>
          <w:color w:val="000000" w:themeColor="text1"/>
          <w:sz w:val="16"/>
          <w:szCs w:val="16"/>
        </w:rPr>
        <w:t xml:space="preserve">A entrega dos equipamentos será na </w:t>
      </w:r>
      <w:r w:rsidRPr="00364611">
        <w:rPr>
          <w:rFonts w:ascii="Arial" w:hAnsi="Arial" w:cs="Arial"/>
          <w:bCs/>
          <w:color w:val="000000" w:themeColor="text1"/>
          <w:sz w:val="16"/>
          <w:szCs w:val="16"/>
        </w:rPr>
        <w:t xml:space="preserve">Residência Regional de Ji-Paraná – RO, </w:t>
      </w:r>
      <w:r w:rsidRPr="00364611">
        <w:rPr>
          <w:rFonts w:ascii="Arial" w:hAnsi="Arial" w:cs="Arial"/>
          <w:color w:val="000000" w:themeColor="text1"/>
          <w:sz w:val="16"/>
          <w:szCs w:val="16"/>
        </w:rPr>
        <w:t>Endereço: BR-</w:t>
      </w:r>
      <w:proofErr w:type="gramStart"/>
      <w:smartTag w:uri="urn:schemas-microsoft-com:office:smarttags" w:element="metricconverter">
        <w:smartTagPr>
          <w:attr w:name="ProductID" w:val="364 KM"/>
        </w:smartTagPr>
        <w:r w:rsidRPr="00364611">
          <w:rPr>
            <w:rFonts w:ascii="Arial" w:hAnsi="Arial" w:cs="Arial"/>
            <w:color w:val="000000" w:themeColor="text1"/>
            <w:sz w:val="16"/>
            <w:szCs w:val="16"/>
          </w:rPr>
          <w:t>364 KM</w:t>
        </w:r>
      </w:smartTag>
      <w:proofErr w:type="gramEnd"/>
      <w:r w:rsidRPr="00364611">
        <w:rPr>
          <w:rFonts w:ascii="Arial" w:hAnsi="Arial" w:cs="Arial"/>
          <w:color w:val="000000" w:themeColor="text1"/>
          <w:sz w:val="16"/>
          <w:szCs w:val="16"/>
        </w:rPr>
        <w:t xml:space="preserve"> 08 SAÍDA PARA PORTO VELHO BAIRRO: SETOR INDUSTRIAL  CEP: 78.960-000. Telefone: (069) 3416-4865 – 3416-4822, Horário de Atendimento: 08 as </w:t>
      </w:r>
      <w:proofErr w:type="gramStart"/>
      <w:r w:rsidRPr="00364611">
        <w:rPr>
          <w:rFonts w:ascii="Arial" w:hAnsi="Arial" w:cs="Arial"/>
          <w:color w:val="000000" w:themeColor="text1"/>
          <w:sz w:val="16"/>
          <w:szCs w:val="16"/>
        </w:rPr>
        <w:t>12:00</w:t>
      </w:r>
      <w:proofErr w:type="gramEnd"/>
      <w:r w:rsidRPr="00364611">
        <w:rPr>
          <w:rFonts w:ascii="Arial" w:hAnsi="Arial" w:cs="Arial"/>
          <w:color w:val="000000" w:themeColor="text1"/>
          <w:sz w:val="16"/>
          <w:szCs w:val="16"/>
        </w:rPr>
        <w:t xml:space="preserve"> das 14:00 as 18:00 de Segunda a Sexta Feira.</w:t>
      </w:r>
    </w:p>
    <w:p w:rsidR="00364611" w:rsidRPr="00364611" w:rsidRDefault="00364611" w:rsidP="00364611">
      <w:pPr>
        <w:pStyle w:val="Corpodetexto3"/>
        <w:tabs>
          <w:tab w:val="left" w:pos="900"/>
        </w:tabs>
        <w:ind w:left="360" w:right="47"/>
        <w:rPr>
          <w:rFonts w:ascii="Arial" w:hAnsi="Arial" w:cs="Arial"/>
          <w:sz w:val="16"/>
          <w:szCs w:val="16"/>
        </w:rPr>
      </w:pPr>
    </w:p>
    <w:p w:rsidR="00364611" w:rsidRPr="00364611" w:rsidRDefault="00364611" w:rsidP="00364611">
      <w:pPr>
        <w:pStyle w:val="Corpodetexto3"/>
        <w:numPr>
          <w:ilvl w:val="1"/>
          <w:numId w:val="19"/>
        </w:numPr>
        <w:tabs>
          <w:tab w:val="left" w:pos="900"/>
        </w:tabs>
        <w:ind w:right="47"/>
        <w:rPr>
          <w:rFonts w:ascii="Arial" w:hAnsi="Arial" w:cs="Arial"/>
          <w:color w:val="000000" w:themeColor="text1"/>
          <w:sz w:val="16"/>
          <w:szCs w:val="16"/>
        </w:rPr>
      </w:pPr>
      <w:r w:rsidRPr="00364611">
        <w:rPr>
          <w:rFonts w:ascii="Arial" w:hAnsi="Arial" w:cs="Arial"/>
          <w:b/>
          <w:color w:val="000000"/>
          <w:sz w:val="16"/>
          <w:szCs w:val="16"/>
        </w:rPr>
        <w:t>DA GARANTIA:</w:t>
      </w:r>
      <w:r w:rsidRPr="00364611">
        <w:rPr>
          <w:rFonts w:ascii="Arial" w:hAnsi="Arial" w:cs="Arial"/>
          <w:b/>
          <w:sz w:val="16"/>
          <w:szCs w:val="16"/>
        </w:rPr>
        <w:t xml:space="preserve"> </w:t>
      </w:r>
      <w:r w:rsidRPr="00364611">
        <w:rPr>
          <w:rFonts w:ascii="Arial" w:hAnsi="Arial" w:cs="Arial"/>
          <w:color w:val="000000" w:themeColor="text1"/>
          <w:kern w:val="36"/>
          <w:sz w:val="16"/>
          <w:szCs w:val="16"/>
        </w:rPr>
        <w:t xml:space="preserve">Garantia mínima de 12 (doze) meses a contar da data do recebimento da nota fiscal de entrega dos containers, e </w:t>
      </w:r>
      <w:r w:rsidRPr="00364611">
        <w:rPr>
          <w:rFonts w:ascii="Arial" w:hAnsi="Arial" w:cs="Arial"/>
          <w:color w:val="000000" w:themeColor="text1"/>
          <w:sz w:val="16"/>
          <w:szCs w:val="16"/>
        </w:rPr>
        <w:t>deverá atender aos dispositivos da Lei nº. 8.078/90 (Código de Defesa do Consumidor) e às demais legislações pertinentes.</w:t>
      </w:r>
    </w:p>
    <w:p w:rsidR="00364611" w:rsidRDefault="00364611" w:rsidP="00364611">
      <w:pPr>
        <w:tabs>
          <w:tab w:val="left" w:pos="284"/>
        </w:tabs>
        <w:spacing w:line="276" w:lineRule="auto"/>
        <w:jc w:val="both"/>
        <w:rPr>
          <w:rFonts w:ascii="Arial" w:hAnsi="Arial" w:cs="Arial"/>
          <w:b/>
          <w:color w:val="FF0000"/>
          <w:sz w:val="16"/>
          <w:szCs w:val="16"/>
        </w:rPr>
      </w:pPr>
    </w:p>
    <w:p w:rsidR="00FB39D2" w:rsidRDefault="00FB39D2" w:rsidP="00364611">
      <w:pPr>
        <w:tabs>
          <w:tab w:val="left" w:pos="284"/>
        </w:tabs>
        <w:spacing w:line="276" w:lineRule="auto"/>
        <w:jc w:val="both"/>
        <w:rPr>
          <w:rFonts w:ascii="Arial" w:hAnsi="Arial" w:cs="Arial"/>
          <w:b/>
          <w:color w:val="FF0000"/>
          <w:sz w:val="21"/>
          <w:szCs w:val="21"/>
        </w:rPr>
      </w:pPr>
    </w:p>
    <w:p w:rsidR="009D2314" w:rsidRPr="009A54D1" w:rsidRDefault="009D2314" w:rsidP="00364611">
      <w:pPr>
        <w:tabs>
          <w:tab w:val="left" w:pos="284"/>
        </w:tabs>
        <w:spacing w:line="276" w:lineRule="auto"/>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00AF09D1">
        <w:rPr>
          <w:rFonts w:ascii="Arial" w:hAnsi="Arial" w:cs="Arial"/>
          <w:sz w:val="16"/>
          <w:szCs w:val="16"/>
        </w:rPr>
        <w:t>p</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FB39D2" w:rsidRDefault="00FB39D2" w:rsidP="001D515A">
      <w:pPr>
        <w:rPr>
          <w:rFonts w:ascii="Arial" w:hAnsi="Arial"/>
          <w:color w:val="000000" w:themeColor="text1"/>
          <w:sz w:val="16"/>
          <w:szCs w:val="16"/>
        </w:rPr>
      </w:pPr>
      <w:r w:rsidRPr="00FB39D2">
        <w:rPr>
          <w:rFonts w:ascii="Arial" w:hAnsi="Arial"/>
          <w:b/>
          <w:sz w:val="16"/>
          <w:szCs w:val="16"/>
        </w:rPr>
        <w:t>FITHA</w:t>
      </w:r>
      <w:r w:rsidRPr="00FB39D2">
        <w:rPr>
          <w:rFonts w:ascii="Arial" w:hAnsi="Arial"/>
          <w:sz w:val="16"/>
          <w:szCs w:val="16"/>
        </w:rPr>
        <w:t xml:space="preserve"> </w:t>
      </w:r>
      <w:r w:rsidR="002E6A0E" w:rsidRPr="00FB39D2">
        <w:rPr>
          <w:rFonts w:ascii="Arial" w:hAnsi="Arial"/>
          <w:sz w:val="16"/>
          <w:szCs w:val="16"/>
        </w:rPr>
        <w:t xml:space="preserve">– </w:t>
      </w:r>
      <w:r w:rsidRPr="00FB39D2">
        <w:rPr>
          <w:rFonts w:ascii="Arial" w:hAnsi="Arial" w:cs="Arial"/>
          <w:color w:val="000000" w:themeColor="text1"/>
          <w:sz w:val="16"/>
          <w:szCs w:val="16"/>
        </w:rPr>
        <w:t xml:space="preserve">FUNDO DE </w:t>
      </w:r>
      <w:proofErr w:type="gramStart"/>
      <w:r w:rsidRPr="00FB39D2">
        <w:rPr>
          <w:rFonts w:ascii="Arial" w:hAnsi="Arial" w:cs="Arial"/>
          <w:color w:val="000000" w:themeColor="text1"/>
          <w:sz w:val="16"/>
          <w:szCs w:val="16"/>
        </w:rPr>
        <w:t>INFRA-ESTRUTURA</w:t>
      </w:r>
      <w:proofErr w:type="gramEnd"/>
      <w:r w:rsidRPr="00FB39D2">
        <w:rPr>
          <w:rFonts w:ascii="Arial" w:hAnsi="Arial" w:cs="Arial"/>
          <w:color w:val="000000" w:themeColor="text1"/>
          <w:sz w:val="16"/>
          <w:szCs w:val="16"/>
        </w:rPr>
        <w:t xml:space="preserve"> DE TRANSPORTES E HABITAÇÃO</w:t>
      </w:r>
      <w:r>
        <w:rPr>
          <w:rFonts w:ascii="Arial" w:hAnsi="Arial" w:cs="Arial"/>
          <w:color w:val="000000" w:themeColor="text1"/>
          <w:sz w:val="16"/>
          <w:szCs w:val="16"/>
        </w:rPr>
        <w:t>.</w:t>
      </w:r>
      <w:bookmarkStart w:id="0" w:name="_GoBack"/>
      <w:bookmarkEnd w:id="0"/>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A4240" w:rsidRDefault="00EA4240" w:rsidP="009D2314">
      <w:pPr>
        <w:ind w:right="47"/>
        <w:jc w:val="both"/>
        <w:rPr>
          <w:rFonts w:ascii="Arial" w:hAnsi="Arial" w:cs="Arial"/>
          <w:b/>
          <w:bCs/>
          <w:color w:val="000000"/>
          <w:sz w:val="16"/>
          <w:szCs w:val="16"/>
        </w:rPr>
      </w:pPr>
    </w:p>
    <w:p w:rsidR="00EA4240" w:rsidRPr="009A54D1" w:rsidRDefault="00EA4240" w:rsidP="009D2314">
      <w:pPr>
        <w:ind w:right="47"/>
        <w:jc w:val="both"/>
        <w:rPr>
          <w:rFonts w:ascii="Arial" w:hAnsi="Arial" w:cs="Arial"/>
          <w:b/>
          <w:bCs/>
          <w:color w:val="000000"/>
          <w:sz w:val="16"/>
          <w:szCs w:val="16"/>
        </w:rPr>
      </w:pPr>
    </w:p>
    <w:p w:rsidR="00E746DF" w:rsidRPr="009A54D1" w:rsidRDefault="00E746DF" w:rsidP="00364611">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83CC6">
        <w:rPr>
          <w:rFonts w:ascii="Arial" w:hAnsi="Arial" w:cs="Arial"/>
          <w:b/>
          <w:bCs/>
          <w:color w:val="000000"/>
          <w:sz w:val="16"/>
          <w:szCs w:val="16"/>
        </w:rPr>
        <w:t>MÁRCIA CARVALHO GUEDES</w:t>
      </w:r>
    </w:p>
    <w:p w:rsidR="004C43D9" w:rsidRPr="009A54D1" w:rsidRDefault="00E746DF" w:rsidP="00364611">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483CC6">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483CC6">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D27D83"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45465"/>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1CE7"/>
    <w:rsid w:val="00213CF2"/>
    <w:rsid w:val="0021596E"/>
    <w:rsid w:val="00220F78"/>
    <w:rsid w:val="00231021"/>
    <w:rsid w:val="0024014B"/>
    <w:rsid w:val="00244983"/>
    <w:rsid w:val="00255F4C"/>
    <w:rsid w:val="00256091"/>
    <w:rsid w:val="00260036"/>
    <w:rsid w:val="00262484"/>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68E8"/>
    <w:rsid w:val="002B736B"/>
    <w:rsid w:val="002C0603"/>
    <w:rsid w:val="002C214A"/>
    <w:rsid w:val="002C5AC0"/>
    <w:rsid w:val="002D43DC"/>
    <w:rsid w:val="002D60E9"/>
    <w:rsid w:val="002E300A"/>
    <w:rsid w:val="002E6A0E"/>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4611"/>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0F27"/>
    <w:rsid w:val="0042181F"/>
    <w:rsid w:val="00424A71"/>
    <w:rsid w:val="00425D13"/>
    <w:rsid w:val="00430B87"/>
    <w:rsid w:val="0043293A"/>
    <w:rsid w:val="0044628C"/>
    <w:rsid w:val="00447578"/>
    <w:rsid w:val="004475AA"/>
    <w:rsid w:val="0045067C"/>
    <w:rsid w:val="00450E20"/>
    <w:rsid w:val="004514D6"/>
    <w:rsid w:val="0045394B"/>
    <w:rsid w:val="004541EB"/>
    <w:rsid w:val="004553F4"/>
    <w:rsid w:val="00455C66"/>
    <w:rsid w:val="00456DB6"/>
    <w:rsid w:val="00460C51"/>
    <w:rsid w:val="00461F89"/>
    <w:rsid w:val="0046252C"/>
    <w:rsid w:val="00462AAB"/>
    <w:rsid w:val="00467E48"/>
    <w:rsid w:val="004711F6"/>
    <w:rsid w:val="00483CC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4714"/>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4A9"/>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0079"/>
    <w:rsid w:val="006F19C3"/>
    <w:rsid w:val="00702065"/>
    <w:rsid w:val="00702F9F"/>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5F2"/>
    <w:rsid w:val="00786FA5"/>
    <w:rsid w:val="00787FC3"/>
    <w:rsid w:val="0079016B"/>
    <w:rsid w:val="00790B20"/>
    <w:rsid w:val="00791D75"/>
    <w:rsid w:val="00792AA9"/>
    <w:rsid w:val="00793605"/>
    <w:rsid w:val="007A032C"/>
    <w:rsid w:val="007A31BA"/>
    <w:rsid w:val="007A33B6"/>
    <w:rsid w:val="007B005C"/>
    <w:rsid w:val="007B43A8"/>
    <w:rsid w:val="007C0DFA"/>
    <w:rsid w:val="007D1A2C"/>
    <w:rsid w:val="007D1B11"/>
    <w:rsid w:val="007D2ED6"/>
    <w:rsid w:val="007D4C67"/>
    <w:rsid w:val="007D58C8"/>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6E0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E43"/>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4AF"/>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6F51"/>
    <w:rsid w:val="00AA7C4D"/>
    <w:rsid w:val="00AB70A8"/>
    <w:rsid w:val="00AC04A8"/>
    <w:rsid w:val="00AC4419"/>
    <w:rsid w:val="00AC50A6"/>
    <w:rsid w:val="00AC50A9"/>
    <w:rsid w:val="00AD0282"/>
    <w:rsid w:val="00AD47CE"/>
    <w:rsid w:val="00AE2687"/>
    <w:rsid w:val="00AE399A"/>
    <w:rsid w:val="00AF09D1"/>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1E4"/>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BEB"/>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D83"/>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424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9D2"/>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364611"/>
    <w:pPr>
      <w:autoSpaceDE w:val="0"/>
      <w:autoSpaceDN w:val="0"/>
      <w:adjustRightInd w:val="0"/>
      <w:spacing w:after="0" w:line="240" w:lineRule="auto"/>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364611"/>
    <w:pPr>
      <w:autoSpaceDE w:val="0"/>
      <w:autoSpaceDN w:val="0"/>
      <w:adjustRightInd w:val="0"/>
      <w:spacing w:after="0"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96338217">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2631</Words>
  <Characters>14851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2015-12-15T16:37:00Z</cp:lastPrinted>
  <dcterms:created xsi:type="dcterms:W3CDTF">2015-12-15T16:25:00Z</dcterms:created>
  <dcterms:modified xsi:type="dcterms:W3CDTF">2015-12-16T13:17:00Z</dcterms:modified>
</cp:coreProperties>
</file>